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DF" w:rsidRPr="00383FDF" w:rsidRDefault="00383FDF" w:rsidP="00383FD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3FD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Памятка руководителю</w:t>
      </w:r>
    </w:p>
    <w:p w:rsidR="00383FDF" w:rsidRDefault="00383FDF"/>
    <w:p w:rsidR="00F05340" w:rsidRPr="00383FDF" w:rsidRDefault="00383FDF">
      <w:pPr>
        <w:rPr>
          <w:sz w:val="28"/>
          <w:szCs w:val="28"/>
        </w:rPr>
      </w:pPr>
      <w:r w:rsidRPr="00383FDF">
        <w:rPr>
          <w:sz w:val="28"/>
          <w:szCs w:val="28"/>
        </w:rPr>
        <w:t>При возникновении чрезвычайной ситуации террористического характера (получении анонимного сообщения по телефону о заложенном взрывном устройстве; получении письменного анонимного сообщения о готовящемся террористическом акте; обнаружении подозрительного предмета, похожего на взрывное устройство; взрыве; обрушении здания, вызванное подрывом взрывного устройства) руководителю учебного заведения необходимо при первой же возможности сообщить о данном событии в соответствующие структуры:</w:t>
      </w:r>
      <w:r w:rsidRPr="00383FDF">
        <w:rPr>
          <w:sz w:val="28"/>
          <w:szCs w:val="28"/>
        </w:rPr>
        <w:br/>
        <w:t>– дежурному Оперативного штаба в Пензенской области: тел. 59-22-37;</w:t>
      </w:r>
      <w:r w:rsidRPr="00383FDF">
        <w:rPr>
          <w:sz w:val="28"/>
          <w:szCs w:val="28"/>
        </w:rPr>
        <w:br/>
        <w:t>– УФСБ России по Пензенской области: тел. 56-13-21;</w:t>
      </w:r>
      <w:r w:rsidRPr="00383FDF">
        <w:rPr>
          <w:sz w:val="28"/>
          <w:szCs w:val="28"/>
        </w:rPr>
        <w:br/>
        <w:t>– оперативному дежурному УВД по Пензенской области: тел. 56-31-11 (02);</w:t>
      </w:r>
      <w:r w:rsidRPr="00383FDF">
        <w:rPr>
          <w:sz w:val="28"/>
          <w:szCs w:val="28"/>
        </w:rPr>
        <w:br/>
        <w:t>– оперативному дежурному ГУ МЧС: тел. 56-33-79;</w:t>
      </w:r>
      <w:r w:rsidRPr="00383FDF">
        <w:rPr>
          <w:sz w:val="28"/>
          <w:szCs w:val="28"/>
        </w:rPr>
        <w:br/>
        <w:t xml:space="preserve">Своевременное и достоверное информирование компетентных органов способствует успешному проведению </w:t>
      </w:r>
      <w:proofErr w:type="spellStart"/>
      <w:r w:rsidRPr="00383FDF">
        <w:rPr>
          <w:sz w:val="28"/>
          <w:szCs w:val="28"/>
        </w:rPr>
        <w:t>контртеррористической</w:t>
      </w:r>
      <w:proofErr w:type="spellEnd"/>
      <w:r w:rsidRPr="00383FDF">
        <w:rPr>
          <w:sz w:val="28"/>
          <w:szCs w:val="28"/>
        </w:rPr>
        <w:t xml:space="preserve"> операции.</w:t>
      </w:r>
      <w:r w:rsidRPr="00383FDF">
        <w:rPr>
          <w:sz w:val="28"/>
          <w:szCs w:val="28"/>
        </w:rPr>
        <w:br/>
        <w:t> </w:t>
      </w:r>
    </w:p>
    <w:sectPr w:rsidR="00F05340" w:rsidRPr="00383FDF" w:rsidSect="00F05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3FDF"/>
    <w:rsid w:val="00383FDF"/>
    <w:rsid w:val="00F05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340"/>
  </w:style>
  <w:style w:type="paragraph" w:styleId="1">
    <w:name w:val="heading 1"/>
    <w:basedOn w:val="a"/>
    <w:link w:val="10"/>
    <w:uiPriority w:val="9"/>
    <w:qFormat/>
    <w:rsid w:val="00383F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F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4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2018-07-11T06:41:00Z</dcterms:created>
  <dcterms:modified xsi:type="dcterms:W3CDTF">2018-07-11T06:41:00Z</dcterms:modified>
</cp:coreProperties>
</file>